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BD" w:rsidRDefault="00CF14BD" w:rsidP="00CF14BD">
      <w:pPr>
        <w:rPr>
          <w:i/>
          <w:iCs/>
        </w:rPr>
      </w:pPr>
      <w:r>
        <w:rPr>
          <w:i/>
          <w:iCs/>
        </w:rPr>
        <w:t xml:space="preserve">«Я слышал о том, что по-новому закону, придется регистрировать в </w:t>
      </w:r>
      <w:proofErr w:type="spellStart"/>
      <w:r>
        <w:rPr>
          <w:i/>
          <w:iCs/>
        </w:rPr>
        <w:t>Росреестре</w:t>
      </w:r>
      <w:proofErr w:type="spellEnd"/>
      <w:r>
        <w:rPr>
          <w:i/>
          <w:iCs/>
        </w:rPr>
        <w:t xml:space="preserve"> даже теплицы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потом платить за них налог. Так ли это?», - спрашивает житель села Троицкое Александр С.</w:t>
      </w:r>
    </w:p>
    <w:p w:rsidR="00CF14BD" w:rsidRDefault="00CF14BD" w:rsidP="00CF14BD">
      <w:pPr>
        <w:rPr>
          <w:i/>
          <w:iCs/>
        </w:rPr>
      </w:pPr>
    </w:p>
    <w:p w:rsidR="00CF14BD" w:rsidRDefault="00CF14BD" w:rsidP="00CF14BD">
      <w:pPr>
        <w:rPr>
          <w:i/>
          <w:iCs/>
        </w:rPr>
      </w:pPr>
      <w:r>
        <w:rPr>
          <w:i/>
          <w:iCs/>
        </w:rPr>
        <w:t xml:space="preserve">Отвечает начальник Троицкого отдела  Управления Росреестра по Алтайскому краю,   Елена Владимировна Герасимова </w:t>
      </w:r>
    </w:p>
    <w:p w:rsidR="00CF14BD" w:rsidRDefault="00CF14BD" w:rsidP="00CF14BD">
      <w:pPr>
        <w:rPr>
          <w:i/>
          <w:iCs/>
        </w:rPr>
      </w:pPr>
    </w:p>
    <w:p w:rsidR="00CF14BD" w:rsidRDefault="00CF14BD" w:rsidP="00CF14B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самом деле федеральный закон  №217-ФЗ «О ведении гражданами садоводства и огородничества», не изменил порядка кадастрового учета и регистрации прав на объекты недвижимости.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CF14BD" w:rsidRDefault="00CF14BD" w:rsidP="00CF14B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CF14BD" w:rsidRDefault="00CF14BD" w:rsidP="00CF14B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виде, заполнив специальные формы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на сайте Росреестра</w:t>
        </w:r>
      </w:hyperlink>
      <w:r>
        <w:rPr>
          <w:rFonts w:ascii="Times New Roman" w:hAnsi="Times New Roman"/>
          <w:sz w:val="24"/>
          <w:szCs w:val="24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</w:t>
      </w:r>
      <w:proofErr w:type="gramStart"/>
      <w:r>
        <w:rPr>
          <w:rFonts w:ascii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hAnsi="Times New Roman"/>
          <w:sz w:val="24"/>
          <w:szCs w:val="24"/>
        </w:rPr>
        <w:t xml:space="preserve"> вашего проживания, вам не надо никуда ехать, чтобы поставить его на кадастровый учет или оформить в собственность. Оформить свою недвижимость можно в </w:t>
      </w:r>
      <w:proofErr w:type="gramStart"/>
      <w:r>
        <w:rPr>
          <w:rFonts w:ascii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hAnsi="Times New Roman"/>
          <w:sz w:val="24"/>
          <w:szCs w:val="24"/>
        </w:rPr>
        <w:t xml:space="preserve"> вашего нахождения. </w:t>
      </w:r>
    </w:p>
    <w:p w:rsidR="00CF14BD" w:rsidRDefault="00CF14BD" w:rsidP="00CF14B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572CD" w:rsidRDefault="00CF14BD"/>
    <w:sectPr w:rsidR="000572CD" w:rsidSect="00CE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BD"/>
    <w:rsid w:val="004D2C53"/>
    <w:rsid w:val="00621733"/>
    <w:rsid w:val="00CE1FB3"/>
    <w:rsid w:val="00C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B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Герасимова Елена Владимировна</cp:lastModifiedBy>
  <cp:revision>2</cp:revision>
  <dcterms:created xsi:type="dcterms:W3CDTF">2019-05-15T06:31:00Z</dcterms:created>
  <dcterms:modified xsi:type="dcterms:W3CDTF">2019-05-15T06:32:00Z</dcterms:modified>
</cp:coreProperties>
</file>